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tabs>
          <w:tab w:val="left" w:pos="708" w:leader="none"/>
          <w:tab w:val="center" w:pos="4819" w:leader="none"/>
          <w:tab w:val="right" w:pos="9638" w:leader="none"/>
        </w:tabs>
        <w:ind w:left="540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Spett.le </w:t>
      </w:r>
    </w:p>
    <w:p>
      <w:pPr>
        <w:pStyle w:val="Intestazione"/>
        <w:tabs>
          <w:tab w:val="left" w:pos="708" w:leader="none"/>
          <w:tab w:val="center" w:pos="4819" w:leader="none"/>
          <w:tab w:val="right" w:pos="9638" w:leader="none"/>
        </w:tabs>
        <w:ind w:left="540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Dirigente Scolastico</w:t>
      </w:r>
    </w:p>
    <w:p>
      <w:pPr>
        <w:pStyle w:val="Intestazione"/>
        <w:tabs>
          <w:tab w:val="left" w:pos="708" w:leader="none"/>
          <w:tab w:val="center" w:pos="4819" w:leader="none"/>
          <w:tab w:val="right" w:pos="9638" w:leader="none"/>
        </w:tabs>
        <w:ind w:left="5400" w:hanging="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dell’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I.I.S.S. </w:t>
      </w:r>
    </w:p>
    <w:p>
      <w:pPr>
        <w:pStyle w:val="Intestazione"/>
        <w:tabs>
          <w:tab w:val="left" w:pos="708" w:leader="none"/>
          <w:tab w:val="center" w:pos="4819" w:leader="none"/>
          <w:tab w:val="right" w:pos="9638" w:leader="none"/>
        </w:tabs>
        <w:ind w:left="540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“</w:t>
      </w:r>
      <w:r>
        <w:rPr>
          <w:rFonts w:cs="Times New Roman" w:ascii="Times New Roman" w:hAnsi="Times New Roman"/>
          <w:b/>
          <w:i/>
          <w:sz w:val="24"/>
          <w:szCs w:val="24"/>
        </w:rPr>
        <w:t>Liceo G.G. Adria - G.P. Ballatore”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OGGETTO: Autorizzazione partecipazione </w:t>
      </w:r>
      <w:r>
        <w:rPr>
          <w:rFonts w:cs="Times New Roman" w:ascii="Times New Roman" w:hAnsi="Times New Roman"/>
          <w:b/>
          <w:sz w:val="24"/>
          <w:szCs w:val="24"/>
        </w:rPr>
        <w:t>uscita didattica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 sottoscritti </w:t>
      </w:r>
      <w:r>
        <w:rPr>
          <w:rFonts w:cs="Times New Roman" w:ascii="Times New Roman" w:hAnsi="Times New Roman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4"/>
          <w:szCs w:val="24"/>
        </w:rPr>
        <w:t xml:space="preserve"> genitori dell’alunn__ </w:t>
      </w:r>
      <w:r>
        <w:rPr>
          <w:rFonts w:cs="Times New Roman" w:ascii="Times New Roman" w:hAnsi="Times New Roman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4"/>
          <w:szCs w:val="24"/>
        </w:rPr>
        <w:t xml:space="preserve"> iscritt__ per l’anno scolastico ________ / ________ alla classe ____ sezione ___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AUTORIZZANO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il / la  propri__  figli__    a partecipare alle attività del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it-IT" w:eastAsia="it-IT" w:bidi="ar-SA"/>
        </w:rPr>
        <w:t>11 marzo</w:t>
      </w:r>
      <w:r>
        <w:rPr>
          <w:rFonts w:cs="Times New Roman" w:ascii="Times New Roman" w:hAnsi="Times New Roman"/>
          <w:sz w:val="24"/>
          <w:szCs w:val="24"/>
        </w:rPr>
        <w:t xml:space="preserve"> 202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it-IT" w:eastAsia="it-IT" w:bidi="ar-SA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it-IT" w:eastAsia="it-IT" w:bidi="ar-SA"/>
        </w:rPr>
        <w:t>cerimonia conclusiva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it-IT" w:eastAsia="zh-CN" w:bidi="ar-SA"/>
        </w:rPr>
        <w:t xml:space="preserve"> del progetto Erasmus+ Call 2023–KA121 ACQUA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val="it-IT" w:eastAsia="zh-CN" w:bidi="ar-SA"/>
        </w:rPr>
        <w:t xml:space="preserve">presso il teatro Garibaldi di Mazara del Vallo dalle ore 9:30 alle ore 12:30 circa.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tal fine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DICHIARANO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di essere a conoscenza che </w:t>
      </w:r>
      <w:r>
        <w:rPr>
          <w:rFonts w:cs="Times New Roman" w:ascii="Times New Roman" w:hAnsi="Times New Roman"/>
          <w:sz w:val="24"/>
          <w:szCs w:val="24"/>
        </w:rPr>
        <w:t xml:space="preserve">il proprio figlio/a si sposterà alle ore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it-IT" w:eastAsia="it-IT" w:bidi="ar-SA"/>
        </w:rPr>
        <w:t>8</w:t>
      </w:r>
      <w:r>
        <w:rPr>
          <w:rFonts w:cs="Times New Roman" w:ascii="Times New Roman" w:hAnsi="Times New Roman"/>
          <w:sz w:val="24"/>
          <w:szCs w:val="24"/>
        </w:rPr>
        <w:t>: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it-IT" w:eastAsia="it-IT" w:bidi="ar-SA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0 dalla sede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it-IT" w:eastAsia="it-IT" w:bidi="ar-SA"/>
        </w:rPr>
        <w:t>di via S.M. delle Giummare</w:t>
      </w:r>
      <w:r>
        <w:rPr>
          <w:rFonts w:cs="Times New Roman" w:ascii="Times New Roman" w:hAnsi="Times New Roman"/>
          <w:sz w:val="24"/>
          <w:szCs w:val="24"/>
        </w:rPr>
        <w:t xml:space="preserve"> per  raggiungere la sede del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it-IT" w:eastAsia="it-IT" w:bidi="ar-SA"/>
        </w:rPr>
        <w:t>Teatro Garibaldi</w:t>
      </w:r>
      <w:r>
        <w:rPr>
          <w:rFonts w:cs="Times New Roman" w:ascii="Times New Roman" w:hAnsi="Times New Roman"/>
          <w:sz w:val="24"/>
          <w:szCs w:val="24"/>
        </w:rPr>
        <w:t xml:space="preserve"> accompagnato da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it-IT" w:eastAsia="it-IT" w:bidi="ar-SA"/>
        </w:rPr>
        <w:t>l docente</w:t>
      </w:r>
      <w:r>
        <w:rPr>
          <w:rFonts w:cs="Times New Roman" w:ascii="Times New Roman" w:hAnsi="Times New Roman"/>
          <w:sz w:val="24"/>
          <w:szCs w:val="24"/>
        </w:rPr>
        <w:t xml:space="preserve">. I sottoscritti inoltre dichiarano di essere a conoscenza che alla fine delle attività il propria/o figlia/o sarà licenziata/o e si impegnano con la presente a sollevare la scuola e gli insegnanti da ogni responsabilità.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Mazara del Vallo, lì _____________________</w:t>
      </w:r>
    </w:p>
    <w:p>
      <w:pPr>
        <w:pStyle w:val="Normal"/>
        <w:ind w:left="396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396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Firma</w:t>
      </w:r>
    </w:p>
    <w:p>
      <w:pPr>
        <w:pStyle w:val="Normal"/>
        <w:ind w:left="396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396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</w:t>
      </w:r>
    </w:p>
    <w:p>
      <w:pPr>
        <w:pStyle w:val="Normal"/>
        <w:rPr/>
      </w:pPr>
      <w:r>
        <w:rPr/>
      </w:r>
    </w:p>
    <w:p>
      <w:pPr>
        <w:pStyle w:val="Normal"/>
        <w:ind w:left="396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t xml:space="preserve">    </w:t>
      </w:r>
      <w:r>
        <w:rPr>
          <w:rFonts w:cs="Times New Roman" w:ascii="Times New Roman" w:hAnsi="Times New Roman"/>
          <w:sz w:val="24"/>
          <w:szCs w:val="24"/>
        </w:rPr>
        <w:t>______________________________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80" w:right="1080" w:header="284" w:top="1440" w:footer="4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Roman 10cp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Book Antiqu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280"/>
      <w:gridCol w:w="2310"/>
      <w:gridCol w:w="3508"/>
      <w:gridCol w:w="199"/>
      <w:gridCol w:w="1610"/>
      <w:gridCol w:w="1838"/>
    </w:tblGrid>
    <w:tr>
      <w:trPr>
        <w:trHeight w:val="946" w:hRule="atLeast"/>
      </w:trPr>
      <w:tc>
        <w:tcPr>
          <w:tcW w:w="280" w:type="dxa"/>
          <w:tcBorders/>
          <w:vAlign w:val="center"/>
        </w:tcPr>
        <w:p>
          <w:pPr>
            <w:pStyle w:val="Normal"/>
            <w:widowControl w:val="false"/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</w:r>
        </w:p>
      </w:tc>
      <w:tc>
        <w:tcPr>
          <w:tcW w:w="2310" w:type="dxa"/>
          <w:tcBorders/>
          <w:vAlign w:val="center"/>
        </w:tcPr>
        <w:p>
          <w:pPr>
            <w:pStyle w:val="Normal"/>
            <w:widowControl w:val="false"/>
            <w:jc w:val="center"/>
            <w:rPr/>
          </w:pPr>
          <w:r>
            <w:rPr/>
          </w:r>
        </w:p>
        <w:p>
          <w:pPr>
            <w:pStyle w:val="Normal"/>
            <w:widowControl w:val="false"/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</w:r>
        </w:p>
      </w:tc>
      <w:tc>
        <w:tcPr>
          <w:tcW w:w="3508" w:type="dxa"/>
          <w:tcBorders/>
          <w:vAlign w:val="center"/>
        </w:tcPr>
        <w:p>
          <w:pPr>
            <w:pStyle w:val="Normal"/>
            <w:widowControl w:val="false"/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</w:r>
        </w:p>
      </w:tc>
      <w:tc>
        <w:tcPr>
          <w:tcW w:w="199" w:type="dxa"/>
          <w:tcBorders/>
          <w:vAlign w:val="center"/>
        </w:tcPr>
        <w:p>
          <w:pPr>
            <w:pStyle w:val="Normal"/>
            <w:widowControl w:val="false"/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</w:r>
        </w:p>
      </w:tc>
      <w:tc>
        <w:tcPr>
          <w:tcW w:w="1610" w:type="dxa"/>
          <w:tcBorders/>
          <w:vAlign w:val="center"/>
        </w:tcPr>
        <w:p>
          <w:pPr>
            <w:pStyle w:val="Normal"/>
            <w:widowControl w:val="false"/>
            <w:jc w:val="both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</w:r>
        </w:p>
      </w:tc>
      <w:tc>
        <w:tcPr>
          <w:tcW w:w="1838" w:type="dxa"/>
          <w:tcBorders/>
          <w:vAlign w:val="center"/>
        </w:tcPr>
        <w:p>
          <w:pPr>
            <w:pStyle w:val="Normal"/>
            <w:widowControl w:val="false"/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</w:r>
          <w:bookmarkStart w:id="0" w:name="_GoBack"/>
          <w:bookmarkStart w:id="1" w:name="_GoBack"/>
          <w:bookmarkEnd w:id="1"/>
        </w:p>
      </w:tc>
    </w:tr>
  </w:tbl>
  <w:p>
    <w:pPr>
      <w:pStyle w:val="Pidipagina"/>
      <w:rPr>
        <w:rFonts w:ascii="Book Antiqua" w:hAnsi="Book Antiqua"/>
        <w:sz w:val="12"/>
        <w:szCs w:val="12"/>
      </w:rPr>
    </w:pPr>
    <w:r>
      <w:rPr>
        <w:rFonts w:ascii="Book Antiqua" w:hAnsi="Book Antiqua"/>
        <w:sz w:val="12"/>
        <w:szCs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13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2033"/>
      <w:gridCol w:w="2033"/>
      <w:gridCol w:w="2033"/>
      <w:gridCol w:w="2033"/>
    </w:tblGrid>
    <w:tr>
      <w:trPr>
        <w:trHeight w:val="1261" w:hRule="atLeast"/>
      </w:trPr>
      <w:tc>
        <w:tcPr>
          <w:tcW w:w="2033" w:type="dxa"/>
          <w:tcBorders/>
          <w:vAlign w:val="center"/>
        </w:tcPr>
        <w:p>
          <w:pPr>
            <w:pStyle w:val="Normal"/>
            <w:widowControl w:val="false"/>
            <w:spacing w:lineRule="atLeast" w:line="240" w:before="0" w:after="120"/>
            <w:jc w:val="center"/>
            <w:rPr>
              <w:rFonts w:ascii="Times New Roman" w:hAnsi="Times New Roman"/>
              <w:b/>
              <w:b/>
            </w:rPr>
          </w:pPr>
          <w:r>
            <w:rPr>
              <w:rFonts w:ascii="Times New Roman" w:hAnsi="Times New Roman"/>
              <w:b/>
            </w:rPr>
          </w:r>
        </w:p>
      </w:tc>
      <w:tc>
        <w:tcPr>
          <w:tcW w:w="2033" w:type="dxa"/>
          <w:tcBorders/>
          <w:vAlign w:val="center"/>
        </w:tcPr>
        <w:p>
          <w:pPr>
            <w:pStyle w:val="Normal"/>
            <w:widowControl w:val="false"/>
            <w:spacing w:lineRule="atLeast" w:line="240"/>
            <w:jc w:val="center"/>
            <w:rPr>
              <w:rFonts w:ascii="Times New Roman" w:hAnsi="Times New Roman"/>
              <w:b/>
              <w:b/>
              <w:i/>
              <w:i/>
            </w:rPr>
          </w:pPr>
          <w:r>
            <w:rPr>
              <w:rFonts w:ascii="Times New Roman" w:hAnsi="Times New Roman"/>
              <w:b/>
              <w:i/>
            </w:rPr>
          </w:r>
        </w:p>
      </w:tc>
      <w:tc>
        <w:tcPr>
          <w:tcW w:w="2033" w:type="dxa"/>
          <w:tcBorders/>
          <w:vAlign w:val="center"/>
        </w:tcPr>
        <w:p>
          <w:pPr>
            <w:pStyle w:val="Normal"/>
            <w:widowControl w:val="false"/>
            <w:spacing w:lineRule="atLeast" w:line="240"/>
            <w:jc w:val="center"/>
            <w:rPr>
              <w:rFonts w:ascii="Times New Roman" w:hAnsi="Times New Roman"/>
              <w:b/>
              <w:b/>
              <w:i/>
              <w:i/>
            </w:rPr>
          </w:pPr>
          <w:r>
            <w:rPr>
              <w:rFonts w:ascii="Times New Roman" w:hAnsi="Times New Roman"/>
              <w:b/>
              <w:i/>
            </w:rPr>
          </w:r>
        </w:p>
      </w:tc>
      <w:tc>
        <w:tcPr>
          <w:tcW w:w="2033" w:type="dxa"/>
          <w:tcBorders/>
          <w:vAlign w:val="center"/>
        </w:tcPr>
        <w:p>
          <w:pPr>
            <w:pStyle w:val="Normal"/>
            <w:widowControl w:val="false"/>
            <w:spacing w:lineRule="atLeast" w:line="240"/>
            <w:ind w:right="-250" w:hanging="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</w:r>
        </w:p>
      </w:tc>
    </w:tr>
  </w:tbl>
  <w:p>
    <w:pPr>
      <w:pStyle w:val="Normal"/>
      <w:spacing w:lineRule="atLeast" w:line="240"/>
      <w:rPr>
        <w:rFonts w:ascii="Times New Roman" w:hAnsi="Times New Roman"/>
        <w:b/>
        <w:b/>
        <w:i/>
        <w:i/>
        <w:sz w:val="24"/>
        <w:szCs w:val="24"/>
      </w:rPr>
    </w:pPr>
    <w:r>
      <w:rPr/>
      <mc:AlternateContent>
        <mc:Choice Requires="wps">
          <w:drawing>
            <wp:inline distT="0" distB="0" distL="0" distR="0">
              <wp:extent cx="1905" cy="20320"/>
              <wp:effectExtent l="0" t="0" r="0" b="0"/>
              <wp:docPr id="1" name="Rectangl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" cy="19800"/>
                      </a:xfrm>
                      <a:prstGeom prst="rect">
                        <a:avLst/>
                      </a:prstGeom>
                      <a:solidFill>
                        <a:srgbClr val="aca899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Rectangle 1" fillcolor="#aca899" stroked="f" style="position:absolute;margin-left:0pt;margin-top:-1.6pt;width:0.05pt;height:1.5pt;mso-wrap-style:none;v-text-anchor:middle;mso-position-vertical:top">
              <v:fill o:detectmouseclick="t" type="solid" color2="#535766"/>
              <v:stroke color="#3465a4" joinstyle="round" endcap="flat"/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uiPriority="20" w:semiHidden="0" w:unhideWhenUsed="0" w:qFormat="1"/>
    <w:lsdException w:name="Normal (Web)" w:uiPriority="99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Roman 10cpi" w:hAnsi="Roman 10cpi" w:eastAsia="Times New Roman" w:cs="Roman 10cpi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qFormat/>
    <w:rsid w:val="005144d1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Titolo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"/>
    <w:next w:val="Normal"/>
    <w:qFormat/>
    <w:pPr>
      <w:keepNext w:val="true"/>
      <w:ind w:left="720" w:hanging="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IntestazioneCarattere" w:customStyle="1">
    <w:name w:val="Intestazione Carattere"/>
    <w:qFormat/>
    <w:rPr>
      <w:rFonts w:ascii="Roman 10cpi" w:hAnsi="Roman 10cpi" w:cs="Roman 10cpi"/>
    </w:rPr>
  </w:style>
  <w:style w:type="character" w:styleId="PidipaginaCarattere" w:customStyle="1">
    <w:name w:val="Piè di pagina Carattere"/>
    <w:semiHidden/>
    <w:qFormat/>
    <w:rPr>
      <w:rFonts w:ascii="Roman 10cpi" w:hAnsi="Roman 10cpi" w:cs="Roman 10cpi"/>
    </w:rPr>
  </w:style>
  <w:style w:type="character" w:styleId="Appletabspan" w:customStyle="1">
    <w:name w:val="apple-tab-span"/>
    <w:qFormat/>
    <w:rsid w:val="005f3751"/>
    <w:rPr/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00151b"/>
    <w:rPr>
      <w:color w:val="605E5C"/>
      <w:shd w:fill="E1DFDD" w:val="clear"/>
    </w:rPr>
  </w:style>
  <w:style w:type="character" w:styleId="Enfasi">
    <w:name w:val="Enfasi"/>
    <w:basedOn w:val="DefaultParagraphFont"/>
    <w:uiPriority w:val="20"/>
    <w:qFormat/>
    <w:rsid w:val="00331974"/>
    <w:rPr>
      <w:i/>
      <w:iCs/>
    </w:rPr>
  </w:style>
  <w:style w:type="character" w:styleId="CorpotestoCarattere" w:customStyle="1">
    <w:name w:val="Corpo testo Carattere"/>
    <w:basedOn w:val="DefaultParagraphFont"/>
    <w:link w:val="Corpotesto"/>
    <w:qFormat/>
    <w:rsid w:val="00ba08dc"/>
    <w:rPr>
      <w:rFonts w:ascii="Roman 10cpi" w:hAnsi="Roman 10cpi" w:cs="Roman 10cpi"/>
    </w:rPr>
  </w:style>
  <w:style w:type="character" w:styleId="Titolo1Carattere" w:customStyle="1">
    <w:name w:val="Titolo 1 Carattere"/>
    <w:basedOn w:val="DefaultParagraphFont"/>
    <w:link w:val="Titolo1"/>
    <w:qFormat/>
    <w:rsid w:val="005144d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link w:val="CorpotestoCarattere"/>
    <w:unhideWhenUsed/>
    <w:rsid w:val="00ba08dc"/>
    <w:pPr>
      <w:spacing w:before="0" w:after="12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next w:val="Normal"/>
    <w:qFormat/>
    <w:pPr>
      <w:jc w:val="center"/>
    </w:pPr>
    <w:rPr>
      <w:sz w:val="52"/>
      <w:szCs w:val="52"/>
    </w:rPr>
  </w:style>
  <w:style w:type="paragraph" w:styleId="Rientrocorpodeltesto">
    <w:name w:val="Body Text Indent"/>
    <w:basedOn w:val="Normal"/>
    <w:pPr>
      <w:spacing w:before="0" w:after="120"/>
      <w:ind w:left="283" w:hanging="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unhideWhenUsed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unhideWhenUsed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1"/>
    <w:qFormat/>
    <w:rsid w:val="00db408e"/>
    <w:pPr>
      <w:spacing w:before="0" w:after="0"/>
      <w:ind w:left="720" w:hanging="0"/>
      <w:contextualSpacing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5f3751"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Default" w:customStyle="1">
    <w:name w:val="Default"/>
    <w:qFormat/>
    <w:rsid w:val="0056664b"/>
    <w:pPr>
      <w:widowControl/>
      <w:suppressAutoHyphens w:val="true"/>
      <w:bidi w:val="0"/>
      <w:spacing w:before="0" w:after="0"/>
      <w:jc w:val="left"/>
    </w:pPr>
    <w:rPr>
      <w:rFonts w:ascii="Book Antiqua" w:hAnsi="Book Antiqua" w:eastAsia="Times New Roman" w:cs="Book Antiqua"/>
      <w:color w:val="000000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95111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LibreOffice/7.0.4.2$MacOSX_X86_64 LibreOffice_project/dcf040e67528d9187c66b2379df5ea4407429775</Application>
  <AppVersion>15.0000</AppVersion>
  <Pages>1</Pages>
  <Words>145</Words>
  <Characters>878</Characters>
  <CharactersWithSpaces>1050</CharactersWithSpaces>
  <Paragraphs>17</Paragraphs>
  <Company>Olidata S.p.A.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2023-11-20T15:44:00Z</dcterms:created>
  <dc:creator>Gasp</dc:creator>
  <dc:description/>
  <dc:language>it-IT</dc:language>
  <cp:lastModifiedBy/>
  <cp:lastPrinted>2022-12-06T10:01:00Z</cp:lastPrinted>
  <dcterms:modified xsi:type="dcterms:W3CDTF">2024-03-07T09:59:00Z</dcterms:modified>
  <cp:revision>4</cp:revision>
  <dc:subject/>
  <dc:title>Prot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